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0F" w:rsidRDefault="0020140F"/>
    <w:p w:rsidR="0020140F" w:rsidRDefault="006003D0">
      <w:r>
        <w:t>Wer hat Angst vor einem Hasen? Vielleicht ein kleiner Wolf, der noch nie einen Hasen zu Gesicht bekam? So ergeht es dem kleinen Hasen Tom und dem</w:t>
      </w:r>
      <w:r>
        <w:t xml:space="preserve"> Wolf </w:t>
      </w:r>
      <w:r>
        <w:t xml:space="preserve">Lulu, die nicht wissen, vor wem sie Angst haben und wen sie jagen sollen. </w:t>
      </w:r>
      <w:r>
        <w:t>In einer besonderen Situation werden beide Freunde und bringen sich gegenseitig nützliche Dinge bei. E</w:t>
      </w:r>
      <w:r>
        <w:t xml:space="preserve">rst als sie gemeinsam „Angst-vor-dem-Wolf“ spielen, </w:t>
      </w:r>
      <w:r>
        <w:t xml:space="preserve">bekommt der Hase Tom so </w:t>
      </w:r>
      <w:r>
        <w:t>viel Ang</w:t>
      </w:r>
      <w:r>
        <w:t xml:space="preserve">st vor seinem Freund Lulu, </w:t>
      </w:r>
      <w:r>
        <w:t>dass er sich vor ihm versteckt und nicht mehr sein Freund sein will. Daraufhin wandert L</w:t>
      </w:r>
      <w:r>
        <w:t xml:space="preserve">ulu traurig in die Berge, um einen neuen Hasenfreund zu suchen </w:t>
      </w:r>
      <w:r>
        <w:t>und wird dort von anderen Wölfen verfolgt. Dabei lernt Lulu, was es heiß</w:t>
      </w:r>
      <w:r>
        <w:t>t, Angst zu haben.</w:t>
      </w:r>
      <w:r>
        <w:t xml:space="preserve"> Nun versteht er seinen Freund, kehrt zu ihm zurück und verspricht,</w:t>
      </w:r>
      <w:r>
        <w:t xml:space="preserve"> ihn nie wieder zu erschrecken. </w:t>
      </w:r>
      <w:r>
        <w:t xml:space="preserve">So siegt in dieser modernen Fabel die Freundschaft am Ende über die Angst. </w:t>
      </w:r>
      <w:r>
        <w:t>Das expressiv- plakative Bilderbuch des französischen Autors und Illustra</w:t>
      </w:r>
      <w:r>
        <w:t xml:space="preserve">tors Gregoire Solotareff, der bereits mit zahlreichen Preisen ausgezeichnet wurde, </w:t>
      </w:r>
      <w:r>
        <w:t>gilt in Frankreich als moderner Klassiker und wurde in Spielfilmlänge verfilmt. Mit starken Farben vermittelt es eine starke Botschaften</w:t>
      </w:r>
      <w:bookmarkStart w:id="0" w:name="_GoBack"/>
      <w:bookmarkEnd w:id="0"/>
      <w:r>
        <w:t>.</w:t>
      </w:r>
    </w:p>
    <w:sectPr w:rsidR="0020140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03D0">
      <w:r>
        <w:separator/>
      </w:r>
    </w:p>
  </w:endnote>
  <w:endnote w:type="continuationSeparator" w:id="0">
    <w:p w:rsidR="00000000" w:rsidRDefault="0060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03D0">
      <w:r>
        <w:rPr>
          <w:color w:val="000000"/>
        </w:rPr>
        <w:separator/>
      </w:r>
    </w:p>
  </w:footnote>
  <w:footnote w:type="continuationSeparator" w:id="0">
    <w:p w:rsidR="00000000" w:rsidRDefault="0060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140F"/>
    <w:rsid w:val="0020140F"/>
    <w:rsid w:val="006003D0"/>
    <w:rsid w:val="00E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29672-808C-486C-BDCD-D2A5A038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E745D111.dotm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Uschi Schröter</cp:lastModifiedBy>
  <cp:revision>2</cp:revision>
  <dcterms:created xsi:type="dcterms:W3CDTF">2017-05-10T11:45:00Z</dcterms:created>
  <dcterms:modified xsi:type="dcterms:W3CDTF">2017-05-10T11:45:00Z</dcterms:modified>
</cp:coreProperties>
</file>